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rPr>
      </w:pPr>
      <w:r>
        <w:rPr>
          <w:rFonts w:hint="eastAsia"/>
        </w:rPr>
        <w:t>高压灭菌锅</w:t>
      </w:r>
    </w:p>
    <w:p>
      <w:pPr>
        <w:numPr>
          <w:numId w:val="0"/>
        </w:numPr>
        <w:rPr>
          <w:rFonts w:hint="eastAsia"/>
        </w:rPr>
      </w:pPr>
      <w:r>
        <w:rPr>
          <w:rFonts w:hint="eastAsia"/>
        </w:rPr>
        <w:t>1、全机型冷却风扇标准装备，缩短降温时间，提高工作效率。</w:t>
      </w:r>
    </w:p>
    <w:p>
      <w:pPr>
        <w:numPr>
          <w:numId w:val="0"/>
        </w:numPr>
        <w:rPr>
          <w:rFonts w:hint="eastAsia"/>
        </w:rPr>
      </w:pPr>
      <w:r>
        <w:rPr>
          <w:rFonts w:hint="eastAsia"/>
        </w:rPr>
        <w:t>2、数码式操作控制面设置在盖子的前侧（翻盖式），容易查看，使用方便。</w:t>
      </w:r>
    </w:p>
    <w:p>
      <w:pPr>
        <w:numPr>
          <w:numId w:val="0"/>
        </w:numPr>
        <w:rPr>
          <w:rFonts w:hint="eastAsia"/>
        </w:rPr>
      </w:pPr>
      <w:r>
        <w:rPr>
          <w:rFonts w:hint="eastAsia"/>
        </w:rPr>
        <w:t>3、槽内温度及推移过程通过LED实时显示监测。</w:t>
      </w:r>
    </w:p>
    <w:p>
      <w:pPr>
        <w:numPr>
          <w:numId w:val="0"/>
        </w:numPr>
        <w:rPr>
          <w:rFonts w:hint="eastAsia"/>
        </w:rPr>
      </w:pPr>
      <w:r>
        <w:rPr>
          <w:rFonts w:hint="eastAsia"/>
        </w:rPr>
        <w:t>4、设有三重压力盖开启保护锁，各种安全保护措施充分。能提供在海外使用的AC100V—120V以及AC200V—240V电源规格的产品。</w:t>
      </w:r>
    </w:p>
    <w:p>
      <w:pPr>
        <w:numPr>
          <w:numId w:val="0"/>
        </w:numPr>
        <w:rPr>
          <w:rFonts w:hint="eastAsia"/>
        </w:rPr>
      </w:pPr>
      <w:r>
        <w:rPr>
          <w:rFonts w:hint="eastAsia"/>
        </w:rPr>
        <w:t>5、搭载定时开始和预热功能，可以根据实际情况有效利用自己的时间，方便操作人员。</w:t>
      </w:r>
    </w:p>
    <w:p>
      <w:pPr>
        <w:numPr>
          <w:numId w:val="0"/>
        </w:numPr>
        <w:rPr>
          <w:rFonts w:hint="eastAsia"/>
        </w:rPr>
      </w:pPr>
      <w:r>
        <w:rPr>
          <w:rFonts w:hint="eastAsia"/>
        </w:rPr>
        <w:t>6、灭菌器内腔采用3mm厚不锈钢制作，表面经镜面抛光、防腐处理；罐体有效容积：50L。</w:t>
      </w:r>
    </w:p>
    <w:p>
      <w:pPr>
        <w:numPr>
          <w:numId w:val="0"/>
        </w:numPr>
        <w:rPr>
          <w:rFonts w:hint="eastAsia"/>
        </w:rPr>
      </w:pPr>
      <w:r>
        <w:rPr>
          <w:rFonts w:hint="eastAsia"/>
        </w:rPr>
        <w:t>7、温度显示、控制精度：0.1℃；使用温度范围：45--135℃。45-80℃（预热温度）、45-60℃（保温工程）、 65-100℃（溶解工程）、105-135℃（灭菌工程）。</w:t>
      </w:r>
    </w:p>
    <w:p>
      <w:pPr>
        <w:numPr>
          <w:numId w:val="0"/>
        </w:numPr>
        <w:rPr>
          <w:rFonts w:hint="eastAsia"/>
        </w:rPr>
      </w:pPr>
      <w:r>
        <w:rPr>
          <w:rFonts w:hint="eastAsia"/>
        </w:rPr>
        <w:t>8、最高使用压力：0.26MPa，压力表和压力安全阀都可方便的进行拆卸，以便校验。</w:t>
      </w:r>
    </w:p>
    <w:p>
      <w:pPr>
        <w:numPr>
          <w:numId w:val="0"/>
        </w:numPr>
        <w:rPr>
          <w:rFonts w:hint="eastAsia"/>
        </w:rPr>
      </w:pPr>
      <w:r>
        <w:rPr>
          <w:rFonts w:hint="eastAsia"/>
        </w:rPr>
        <w:t>9、排气阀：全开放用和慢开放用各一个；冷却风扇：轴流风扇马达；控制器：微电脑PID控制，对话型输入型式，避免重复输入；上下键数码设定显示；样品传感器用（1/4），记录仪用（1/4），压力表用（电磁阀配管分支）等接口</w:t>
      </w:r>
    </w:p>
    <w:p>
      <w:pPr>
        <w:numPr>
          <w:numId w:val="0"/>
        </w:numPr>
        <w:rPr>
          <w:rFonts w:hint="eastAsia"/>
        </w:rPr>
      </w:pPr>
      <w:r>
        <w:rPr>
          <w:rFonts w:hint="eastAsia"/>
        </w:rPr>
        <w:t xml:space="preserve">10、运行模式：器具灭菌模式，液体灭菌模式，灭菌保温模式，溶解模式，手动操作模式。                                                                       11、安全装置：自诊断功能、传感器异常、SSR短路、加热器断线、空烧防止、排水箱未设置警告、压力盖锁定异常、内存异常、专门蒸汽接收杯、过电流漏电保护开关、异常时自动中止运行并进行蜂鸣警报和故障显示、独立防止过温功能、安全阀。           </w:t>
      </w:r>
    </w:p>
    <w:p>
      <w:pPr>
        <w:numPr>
          <w:numId w:val="0"/>
        </w:numPr>
        <w:rPr>
          <w:rFonts w:hint="eastAsia"/>
        </w:rPr>
      </w:pPr>
      <w:bookmarkStart w:id="0" w:name="_GoBack"/>
      <w:bookmarkEnd w:id="0"/>
      <w:r>
        <w:rPr>
          <w:rFonts w:hint="eastAsia"/>
        </w:rPr>
        <w:t>12、随机提供主管部门特种设备检测研究院颁发的特种设备制造监督检验证书，GLP/GMP检测规则对应。</w:t>
      </w:r>
    </w:p>
    <w:p>
      <w:pPr>
        <w:numPr>
          <w:numId w:val="0"/>
        </w:numPr>
        <w:rPr>
          <w:rFonts w:hint="eastAsia"/>
          <w:lang w:val="en-US" w:eastAsia="zh-CN"/>
        </w:rPr>
      </w:pPr>
      <w:r>
        <w:rPr>
          <w:rFonts w:hint="eastAsia"/>
          <w:lang w:val="en-US" w:eastAsia="zh-CN"/>
        </w:rPr>
        <w:t>二、凝胶成像系统一体机</w:t>
      </w:r>
    </w:p>
    <w:p>
      <w:pPr>
        <w:numPr>
          <w:numId w:val="0"/>
        </w:numPr>
        <w:rPr>
          <w:rFonts w:hint="eastAsia"/>
          <w:lang w:val="en-US" w:eastAsia="zh-CN"/>
        </w:rPr>
      </w:pPr>
      <w:r>
        <w:rPr>
          <w:rFonts w:hint="eastAsia"/>
          <w:lang w:val="en-US" w:eastAsia="zh-CN"/>
        </w:rPr>
        <w:t>1、全开门式暗箱，轨道式紫外台，紫外台可以抽出用于切胶，开门自动紫外保护。</w:t>
      </w:r>
    </w:p>
    <w:p>
      <w:pPr>
        <w:numPr>
          <w:numId w:val="0"/>
        </w:numPr>
        <w:rPr>
          <w:rFonts w:hint="eastAsia"/>
          <w:lang w:val="en-US" w:eastAsia="zh-CN"/>
        </w:rPr>
      </w:pPr>
      <w:r>
        <w:rPr>
          <w:rFonts w:hint="eastAsia"/>
          <w:lang w:val="en-US" w:eastAsia="zh-CN"/>
        </w:rPr>
        <w:t>2、原装进口科研级高灵敏度CCD相机，分辨率：≥500万像素；像素密度≥16bit；感光效率≥70%；检测灵敏度低于5pg EB染色的双链DNA。</w:t>
      </w:r>
    </w:p>
    <w:p>
      <w:pPr>
        <w:numPr>
          <w:numId w:val="0"/>
        </w:numPr>
        <w:rPr>
          <w:rFonts w:hint="eastAsia"/>
          <w:lang w:val="en-US" w:eastAsia="zh-CN"/>
        </w:rPr>
      </w:pPr>
      <w:r>
        <w:rPr>
          <w:rFonts w:hint="eastAsia"/>
          <w:lang w:val="en-US" w:eastAsia="zh-CN"/>
        </w:rPr>
        <w:t>3、进口高通透6倍自动变焦镜头，镜头变焦缩放数值化，数字显示放缩倍数，镜头光圈大小数值化。</w:t>
      </w:r>
    </w:p>
    <w:p>
      <w:pPr>
        <w:numPr>
          <w:numId w:val="0"/>
        </w:numPr>
        <w:rPr>
          <w:rFonts w:hint="eastAsia"/>
          <w:lang w:val="en-US" w:eastAsia="zh-CN"/>
        </w:rPr>
      </w:pPr>
      <w:r>
        <w:rPr>
          <w:rFonts w:hint="eastAsia"/>
          <w:lang w:val="en-US" w:eastAsia="zh-CN"/>
        </w:rPr>
        <w:t>4、超薄紫外透照台,无紫外灯影设计，背景纯净，波长302nm。</w:t>
      </w:r>
    </w:p>
    <w:p>
      <w:pPr>
        <w:numPr>
          <w:numId w:val="0"/>
        </w:numPr>
        <w:rPr>
          <w:rFonts w:hint="eastAsia"/>
          <w:lang w:val="en-US" w:eastAsia="zh-CN"/>
        </w:rPr>
      </w:pPr>
      <w:r>
        <w:rPr>
          <w:rFonts w:hint="eastAsia"/>
          <w:lang w:val="en-US" w:eastAsia="zh-CN"/>
        </w:rPr>
        <w:t>5、磁吸顶针式LED白光样品台：LED冷光源，白光板上可以触摸调节光强。</w:t>
      </w:r>
    </w:p>
    <w:p>
      <w:pPr>
        <w:numPr>
          <w:numId w:val="0"/>
        </w:numPr>
        <w:rPr>
          <w:rFonts w:hint="eastAsia"/>
          <w:lang w:val="en-US" w:eastAsia="zh-CN"/>
        </w:rPr>
      </w:pPr>
      <w:r>
        <w:rPr>
          <w:rFonts w:hint="eastAsia"/>
          <w:lang w:val="en-US" w:eastAsia="zh-CN"/>
        </w:rPr>
        <w:t>6、反射激发光源模块、590nm多层镀膜干涉滤光片。</w:t>
      </w:r>
    </w:p>
    <w:p>
      <w:pPr>
        <w:numPr>
          <w:numId w:val="0"/>
        </w:numPr>
        <w:rPr>
          <w:rFonts w:hint="eastAsia"/>
          <w:lang w:val="en-US" w:eastAsia="zh-CN"/>
        </w:rPr>
      </w:pPr>
      <w:r>
        <w:rPr>
          <w:rFonts w:hint="eastAsia"/>
          <w:lang w:val="en-US" w:eastAsia="zh-CN"/>
        </w:rPr>
        <w:t>7、具备手动曝光和自动曝光，能自动保存及读取设置参数。</w:t>
      </w:r>
    </w:p>
    <w:p>
      <w:pPr>
        <w:numPr>
          <w:numId w:val="0"/>
        </w:numPr>
        <w:rPr>
          <w:rFonts w:hint="eastAsia"/>
          <w:lang w:val="en-US" w:eastAsia="zh-CN"/>
        </w:rPr>
      </w:pPr>
      <w:r>
        <w:rPr>
          <w:rFonts w:hint="eastAsia"/>
          <w:lang w:val="en-US" w:eastAsia="zh-CN"/>
        </w:rPr>
        <w:t>8、带Gel Capture图像采集软件、Gel Analysis专业图像分析软件。软件具有自动聚焦功能，通过优化算法实现样品自动聚焦，避免人为判断误差。</w:t>
      </w:r>
    </w:p>
    <w:p>
      <w:pPr>
        <w:numPr>
          <w:numId w:val="0"/>
        </w:numPr>
        <w:rPr>
          <w:rFonts w:hint="eastAsia"/>
          <w:lang w:val="en-US" w:eastAsia="zh-CN"/>
        </w:rPr>
      </w:pPr>
      <w:r>
        <w:rPr>
          <w:rFonts w:hint="eastAsia"/>
          <w:lang w:val="en-US" w:eastAsia="zh-CN"/>
        </w:rPr>
        <w:t xml:space="preserve">9、内置工业计算机，10寸触摸屏，触摸屏/外接电脑一键切换方案，提高仪器操作的扩展性。                                                          </w:t>
      </w:r>
    </w:p>
    <w:p>
      <w:pPr>
        <w:numPr>
          <w:numId w:val="0"/>
        </w:numPr>
        <w:rPr>
          <w:rFonts w:hint="eastAsia"/>
          <w:lang w:val="en-US" w:eastAsia="zh-CN"/>
        </w:rPr>
      </w:pPr>
      <w:r>
        <w:rPr>
          <w:rFonts w:hint="eastAsia"/>
          <w:lang w:val="en-US" w:eastAsia="zh-CN"/>
        </w:rPr>
        <w:t>10、主要用途：各种荧光染料的核酸检测；考马斯亮蓝胶，银染胶，以及荧光染料标记胶/膜/芯片等的蛋白检测。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9A39F"/>
    <w:multiLevelType w:val="singleLevel"/>
    <w:tmpl w:val="EE19A3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F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2020-09-28T07:28:09Z</dcterms:created>
  <dc:creator>Administrator</dc:creator>
  <cp:lastModifiedBy>赖建春</cp:lastModifiedBy>
  <dcterms:modified xsi:type="dcterms:W3CDTF">2020-09-28T07:29:44Z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